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114107" w14:textId="5A0A03D7" w:rsidR="00F07111" w:rsidRPr="00ED53A9" w:rsidRDefault="00ED53A9">
      <w:pPr>
        <w:rPr>
          <w:rStyle w:val="wpaicg-chat-message"/>
          <w:rFonts w:ascii="Arial" w:hAnsi="Arial" w:cs="Arial"/>
        </w:rPr>
      </w:pPr>
      <w:r w:rsidRPr="00ED53A9">
        <w:rPr>
          <w:rStyle w:val="wpaicg-chat-message"/>
          <w:rFonts w:ascii="Arial" w:hAnsi="Arial" w:cs="Arial"/>
        </w:rPr>
        <w:t xml:space="preserve">In Hessen können Städte EU-Fördermittel für eine Vielzahl von Projekten beantragen. </w:t>
      </w:r>
      <w:r w:rsidR="00557C86" w:rsidRPr="00ED53A9">
        <w:rPr>
          <w:rStyle w:val="wpaicg-chat-message"/>
          <w:rFonts w:ascii="Arial" w:hAnsi="Arial" w:cs="Arial"/>
        </w:rPr>
        <w:t>Es gibt verschiedene Förderprogramme auf europäischer Ebene</w:t>
      </w:r>
      <w:r w:rsidR="00557C86" w:rsidRPr="00ED53A9">
        <w:rPr>
          <w:rStyle w:val="wpaicg-chat-message"/>
          <w:rFonts w:ascii="Arial" w:hAnsi="Arial" w:cs="Arial"/>
        </w:rPr>
        <w:t xml:space="preserve"> </w:t>
      </w:r>
      <w:r w:rsidRPr="00ED53A9">
        <w:rPr>
          <w:rStyle w:val="wpaicg-chat-message"/>
          <w:rFonts w:ascii="Arial" w:hAnsi="Arial" w:cs="Arial"/>
        </w:rPr>
        <w:t>Hier sind einige Beispiele:</w:t>
      </w:r>
      <w:r w:rsidRPr="00ED53A9">
        <w:rPr>
          <w:rFonts w:ascii="Arial" w:hAnsi="Arial" w:cs="Arial"/>
        </w:rPr>
        <w:br/>
      </w:r>
      <w:r w:rsidRPr="00ED53A9">
        <w:rPr>
          <w:rFonts w:ascii="Arial" w:hAnsi="Arial" w:cs="Arial"/>
        </w:rPr>
        <w:br/>
      </w:r>
      <w:r w:rsidRPr="00ED53A9">
        <w:rPr>
          <w:rStyle w:val="wpaicg-chat-message"/>
          <w:rFonts w:ascii="Arial" w:hAnsi="Arial" w:cs="Arial"/>
        </w:rPr>
        <w:t xml:space="preserve">1. Umwelt- und Klimaschutzprojekte: </w:t>
      </w:r>
      <w:r w:rsidRPr="00ED53A9">
        <w:rPr>
          <w:rFonts w:ascii="Arial" w:hAnsi="Arial" w:cs="Arial"/>
        </w:rPr>
        <w:br/>
      </w:r>
      <w:r w:rsidRPr="00ED53A9">
        <w:rPr>
          <w:rStyle w:val="wpaicg-chat-message"/>
          <w:rFonts w:ascii="Arial" w:hAnsi="Arial" w:cs="Arial"/>
        </w:rPr>
        <w:t>- Projekte zur Verbesserung der Luftqualität, wie die Förderung von emissionsarmen Verkehrsmitteln oder die Schaffung von Grünflächen.</w:t>
      </w:r>
      <w:r w:rsidRPr="00ED53A9">
        <w:rPr>
          <w:rFonts w:ascii="Arial" w:hAnsi="Arial" w:cs="Arial"/>
        </w:rPr>
        <w:br/>
      </w:r>
      <w:r w:rsidRPr="00ED53A9">
        <w:rPr>
          <w:rStyle w:val="wpaicg-chat-message"/>
          <w:rFonts w:ascii="Arial" w:hAnsi="Arial" w:cs="Arial"/>
        </w:rPr>
        <w:t>- Maßnahmen zur Energieeffizienz in öffentlichen Gebäuden.</w:t>
      </w:r>
      <w:r w:rsidRPr="00ED53A9">
        <w:rPr>
          <w:rFonts w:ascii="Arial" w:hAnsi="Arial" w:cs="Arial"/>
        </w:rPr>
        <w:br/>
      </w:r>
      <w:r w:rsidRPr="00ED53A9">
        <w:rPr>
          <w:rFonts w:ascii="Arial" w:hAnsi="Arial" w:cs="Arial"/>
        </w:rPr>
        <w:br/>
      </w:r>
      <w:r w:rsidRPr="00ED53A9">
        <w:rPr>
          <w:rStyle w:val="wpaicg-chat-message"/>
          <w:rFonts w:ascii="Arial" w:hAnsi="Arial" w:cs="Arial"/>
        </w:rPr>
        <w:t>2. Nachhaltige Stadtentwicklung:</w:t>
      </w:r>
      <w:r w:rsidRPr="00ED53A9">
        <w:rPr>
          <w:rFonts w:ascii="Arial" w:hAnsi="Arial" w:cs="Arial"/>
        </w:rPr>
        <w:br/>
      </w:r>
      <w:r w:rsidRPr="00ED53A9">
        <w:rPr>
          <w:rStyle w:val="wpaicg-chat-message"/>
          <w:rFonts w:ascii="Arial" w:hAnsi="Arial" w:cs="Arial"/>
        </w:rPr>
        <w:t>- Projekte zur Revitalisierung von Stadtteilen, die eine soziale und wirtschaftliche Aufwertung benötigen.</w:t>
      </w:r>
      <w:r w:rsidRPr="00ED53A9">
        <w:rPr>
          <w:rFonts w:ascii="Arial" w:hAnsi="Arial" w:cs="Arial"/>
        </w:rPr>
        <w:br/>
      </w:r>
      <w:r w:rsidRPr="00ED53A9">
        <w:rPr>
          <w:rStyle w:val="wpaicg-chat-message"/>
          <w:rFonts w:ascii="Arial" w:hAnsi="Arial" w:cs="Arial"/>
        </w:rPr>
        <w:t>- Entwicklung von Wohnraum, der umweltfreundlich und nachhaltig ist.</w:t>
      </w:r>
      <w:r w:rsidRPr="00ED53A9">
        <w:rPr>
          <w:rFonts w:ascii="Arial" w:hAnsi="Arial" w:cs="Arial"/>
        </w:rPr>
        <w:br/>
      </w:r>
      <w:r w:rsidRPr="00ED53A9">
        <w:rPr>
          <w:rFonts w:ascii="Arial" w:hAnsi="Arial" w:cs="Arial"/>
        </w:rPr>
        <w:br/>
      </w:r>
      <w:r w:rsidRPr="00ED53A9">
        <w:rPr>
          <w:rStyle w:val="wpaicg-chat-message"/>
          <w:rFonts w:ascii="Arial" w:hAnsi="Arial" w:cs="Arial"/>
        </w:rPr>
        <w:t>3. Digitale Infrastruktur:</w:t>
      </w:r>
      <w:r w:rsidRPr="00ED53A9">
        <w:rPr>
          <w:rFonts w:ascii="Arial" w:hAnsi="Arial" w:cs="Arial"/>
        </w:rPr>
        <w:br/>
      </w:r>
      <w:r w:rsidRPr="00ED53A9">
        <w:rPr>
          <w:rStyle w:val="wpaicg-chat-message"/>
          <w:rFonts w:ascii="Arial" w:hAnsi="Arial" w:cs="Arial"/>
        </w:rPr>
        <w:t>- Ausbau von Breitband-Internet in ländlichen Gebieten.</w:t>
      </w:r>
      <w:r w:rsidRPr="00ED53A9">
        <w:rPr>
          <w:rFonts w:ascii="Arial" w:hAnsi="Arial" w:cs="Arial"/>
        </w:rPr>
        <w:br/>
      </w:r>
      <w:r w:rsidRPr="00ED53A9">
        <w:rPr>
          <w:rStyle w:val="wpaicg-chat-message"/>
          <w:rFonts w:ascii="Arial" w:hAnsi="Arial" w:cs="Arial"/>
        </w:rPr>
        <w:t>- Projekte zur Digitalisierung von Verwaltungsdiensten.</w:t>
      </w:r>
      <w:r w:rsidRPr="00ED53A9">
        <w:rPr>
          <w:rFonts w:ascii="Arial" w:hAnsi="Arial" w:cs="Arial"/>
        </w:rPr>
        <w:br/>
      </w:r>
      <w:r w:rsidRPr="00ED53A9">
        <w:rPr>
          <w:rFonts w:ascii="Arial" w:hAnsi="Arial" w:cs="Arial"/>
        </w:rPr>
        <w:br/>
      </w:r>
      <w:r w:rsidRPr="00ED53A9">
        <w:rPr>
          <w:rStyle w:val="wpaicg-chat-message"/>
          <w:rFonts w:ascii="Arial" w:hAnsi="Arial" w:cs="Arial"/>
        </w:rPr>
        <w:t>4. Bildungs- und Integrationsprojekte:</w:t>
      </w:r>
      <w:r w:rsidRPr="00ED53A9">
        <w:rPr>
          <w:rFonts w:ascii="Arial" w:hAnsi="Arial" w:cs="Arial"/>
        </w:rPr>
        <w:br/>
      </w:r>
      <w:r w:rsidRPr="00ED53A9">
        <w:rPr>
          <w:rStyle w:val="wpaicg-chat-message"/>
          <w:rFonts w:ascii="Arial" w:hAnsi="Arial" w:cs="Arial"/>
        </w:rPr>
        <w:t>- Initiativen zur Förderung von Bildung und Integration von Migranten und Flüchtlingen.</w:t>
      </w:r>
      <w:r w:rsidRPr="00ED53A9">
        <w:rPr>
          <w:rFonts w:ascii="Arial" w:hAnsi="Arial" w:cs="Arial"/>
        </w:rPr>
        <w:br/>
      </w:r>
      <w:r w:rsidRPr="00ED53A9">
        <w:rPr>
          <w:rStyle w:val="wpaicg-chat-message"/>
          <w:rFonts w:ascii="Arial" w:hAnsi="Arial" w:cs="Arial"/>
        </w:rPr>
        <w:t>- Programme zur Verbesserung der digitalen Bildung in Schulen.</w:t>
      </w:r>
      <w:r w:rsidRPr="00ED53A9">
        <w:rPr>
          <w:rFonts w:ascii="Arial" w:hAnsi="Arial" w:cs="Arial"/>
        </w:rPr>
        <w:br/>
      </w:r>
      <w:r w:rsidRPr="00ED53A9">
        <w:rPr>
          <w:rFonts w:ascii="Arial" w:hAnsi="Arial" w:cs="Arial"/>
        </w:rPr>
        <w:br/>
      </w:r>
      <w:r w:rsidRPr="00ED53A9">
        <w:rPr>
          <w:rStyle w:val="wpaicg-chat-message"/>
          <w:rFonts w:ascii="Arial" w:hAnsi="Arial" w:cs="Arial"/>
        </w:rPr>
        <w:t>5. Verkehrsprojekte:</w:t>
      </w:r>
      <w:r w:rsidRPr="00ED53A9">
        <w:rPr>
          <w:rFonts w:ascii="Arial" w:hAnsi="Arial" w:cs="Arial"/>
        </w:rPr>
        <w:br/>
      </w:r>
      <w:r w:rsidRPr="00ED53A9">
        <w:rPr>
          <w:rStyle w:val="wpaicg-chat-message"/>
          <w:rFonts w:ascii="Arial" w:hAnsi="Arial" w:cs="Arial"/>
        </w:rPr>
        <w:t>- Ausbau und Verbesserung des öffentlichen Nahverkehrs, einschließlich der Förderung von Fahrradwegen.</w:t>
      </w:r>
      <w:r w:rsidRPr="00ED53A9">
        <w:rPr>
          <w:rFonts w:ascii="Arial" w:hAnsi="Arial" w:cs="Arial"/>
        </w:rPr>
        <w:br/>
      </w:r>
      <w:r w:rsidRPr="00ED53A9">
        <w:rPr>
          <w:rStyle w:val="wpaicg-chat-message"/>
          <w:rFonts w:ascii="Arial" w:hAnsi="Arial" w:cs="Arial"/>
        </w:rPr>
        <w:t>- Projekte zur Reduzierung des motorisierten Verkehrs in Innenstädten.</w:t>
      </w:r>
      <w:r w:rsidRPr="00ED53A9">
        <w:rPr>
          <w:rFonts w:ascii="Arial" w:hAnsi="Arial" w:cs="Arial"/>
        </w:rPr>
        <w:br/>
      </w:r>
      <w:r w:rsidRPr="00ED53A9">
        <w:rPr>
          <w:rFonts w:ascii="Arial" w:hAnsi="Arial" w:cs="Arial"/>
        </w:rPr>
        <w:br/>
      </w:r>
      <w:r w:rsidRPr="00ED53A9">
        <w:rPr>
          <w:rStyle w:val="wpaicg-chat-message"/>
          <w:rFonts w:ascii="Arial" w:hAnsi="Arial" w:cs="Arial"/>
        </w:rPr>
        <w:t>6. Kultur- und Freizeitprojekte:</w:t>
      </w:r>
      <w:r w:rsidRPr="00ED53A9">
        <w:rPr>
          <w:rFonts w:ascii="Arial" w:hAnsi="Arial" w:cs="Arial"/>
        </w:rPr>
        <w:br/>
      </w:r>
      <w:r w:rsidRPr="00ED53A9">
        <w:rPr>
          <w:rStyle w:val="wpaicg-chat-message"/>
          <w:rFonts w:ascii="Arial" w:hAnsi="Arial" w:cs="Arial"/>
        </w:rPr>
        <w:t>- Förderung von kulturellen Veranstaltungen oder der Sanierung von kulturellen Einrichtungen.</w:t>
      </w:r>
      <w:r w:rsidRPr="00ED53A9">
        <w:rPr>
          <w:rFonts w:ascii="Arial" w:hAnsi="Arial" w:cs="Arial"/>
        </w:rPr>
        <w:br/>
      </w:r>
      <w:r w:rsidRPr="00ED53A9">
        <w:rPr>
          <w:rStyle w:val="wpaicg-chat-message"/>
          <w:rFonts w:ascii="Arial" w:hAnsi="Arial" w:cs="Arial"/>
        </w:rPr>
        <w:t>- Projekte zur Schaffung von Freizeit- und Sporteinrichtungen.</w:t>
      </w:r>
      <w:r w:rsidRPr="00ED53A9">
        <w:rPr>
          <w:rFonts w:ascii="Arial" w:hAnsi="Arial" w:cs="Arial"/>
        </w:rPr>
        <w:br/>
      </w:r>
      <w:r w:rsidRPr="00ED53A9">
        <w:rPr>
          <w:rFonts w:ascii="Arial" w:hAnsi="Arial" w:cs="Arial"/>
        </w:rPr>
        <w:br/>
      </w:r>
      <w:r w:rsidRPr="00ED53A9">
        <w:rPr>
          <w:rStyle w:val="wpaicg-chat-message"/>
          <w:rFonts w:ascii="Arial" w:hAnsi="Arial" w:cs="Arial"/>
        </w:rPr>
        <w:t>7. Gesundheitsprojekte:</w:t>
      </w:r>
      <w:r w:rsidRPr="00ED53A9">
        <w:rPr>
          <w:rFonts w:ascii="Arial" w:hAnsi="Arial" w:cs="Arial"/>
        </w:rPr>
        <w:br/>
      </w:r>
      <w:r w:rsidRPr="00ED53A9">
        <w:rPr>
          <w:rStyle w:val="wpaicg-chat-message"/>
          <w:rFonts w:ascii="Arial" w:hAnsi="Arial" w:cs="Arial"/>
        </w:rPr>
        <w:t>- Initiativen zur Verbesserung der Gesundheitsversorgung, insbesondere in ländlichen Regionen.</w:t>
      </w:r>
      <w:r w:rsidRPr="00ED53A9">
        <w:rPr>
          <w:rFonts w:ascii="Arial" w:hAnsi="Arial" w:cs="Arial"/>
        </w:rPr>
        <w:br/>
      </w:r>
      <w:r w:rsidRPr="00ED53A9">
        <w:rPr>
          <w:rStyle w:val="wpaicg-chat-message"/>
          <w:rFonts w:ascii="Arial" w:hAnsi="Arial" w:cs="Arial"/>
        </w:rPr>
        <w:t>- Projekte zur Förderung von Prävention und Gesundheitsbildung.</w:t>
      </w:r>
      <w:r w:rsidRPr="00ED53A9">
        <w:rPr>
          <w:rFonts w:ascii="Arial" w:hAnsi="Arial" w:cs="Arial"/>
        </w:rPr>
        <w:br/>
      </w:r>
      <w:r w:rsidRPr="00ED53A9">
        <w:rPr>
          <w:rFonts w:ascii="Arial" w:hAnsi="Arial" w:cs="Arial"/>
        </w:rPr>
        <w:br/>
      </w:r>
      <w:r w:rsidRPr="00ED53A9">
        <w:rPr>
          <w:rStyle w:val="wpaicg-chat-message"/>
          <w:rFonts w:ascii="Arial" w:hAnsi="Arial" w:cs="Arial"/>
        </w:rPr>
        <w:t>Diese Beispiele zeigen, dass es viele Möglichkeiten gibt, EU-Fördermittel für verschiedene Projekte zu beantragen, die zur Verbesserung der Lebensqualität in Städten in Hessen beitragen können. Es ist wichtig, sich über die spezifischen Programme und Förderbedingungen zu informieren, die von der EU und den jeweiligen Landesbehörden angeboten werden.</w:t>
      </w:r>
    </w:p>
    <w:p w14:paraId="3E114108" w14:textId="77777777" w:rsidR="00ED53A9" w:rsidRPr="00ED53A9" w:rsidRDefault="00ED53A9">
      <w:pPr>
        <w:rPr>
          <w:rFonts w:ascii="Arial" w:hAnsi="Arial" w:cs="Arial"/>
        </w:rPr>
      </w:pPr>
      <w:r w:rsidRPr="00ED53A9">
        <w:rPr>
          <w:rFonts w:ascii="Arial" w:hAnsi="Arial" w:cs="Arial"/>
        </w:rPr>
        <w:br w:type="page"/>
      </w:r>
    </w:p>
    <w:p w14:paraId="3E114109" w14:textId="77777777" w:rsidR="00ED53A9" w:rsidRPr="00ED53A9" w:rsidRDefault="00ED53A9">
      <w:pPr>
        <w:rPr>
          <w:rFonts w:ascii="Arial" w:hAnsi="Arial" w:cs="Arial"/>
        </w:rPr>
      </w:pPr>
    </w:p>
    <w:p w14:paraId="3E11410A" w14:textId="77777777" w:rsidR="00ED53A9" w:rsidRPr="00ED53A9" w:rsidRDefault="00ED53A9">
      <w:pPr>
        <w:rPr>
          <w:rStyle w:val="wpaicg-chat-message"/>
          <w:rFonts w:ascii="Arial" w:hAnsi="Arial" w:cs="Arial"/>
        </w:rPr>
      </w:pPr>
      <w:r w:rsidRPr="00ED53A9">
        <w:rPr>
          <w:rStyle w:val="wpaicg-chat-message"/>
          <w:rFonts w:ascii="Arial" w:hAnsi="Arial" w:cs="Arial"/>
        </w:rPr>
        <w:t xml:space="preserve">In Hessen können </w:t>
      </w:r>
      <w:r w:rsidRPr="00480D19">
        <w:rPr>
          <w:rStyle w:val="wpaicg-chat-message"/>
          <w:rFonts w:ascii="Arial" w:hAnsi="Arial" w:cs="Arial"/>
          <w:b/>
        </w:rPr>
        <w:t>Städte</w:t>
      </w:r>
      <w:r w:rsidRPr="00ED53A9">
        <w:rPr>
          <w:rStyle w:val="wpaicg-chat-message"/>
          <w:rFonts w:ascii="Arial" w:hAnsi="Arial" w:cs="Arial"/>
        </w:rPr>
        <w:t xml:space="preserve"> </w:t>
      </w:r>
      <w:r w:rsidRPr="00480D19">
        <w:rPr>
          <w:rStyle w:val="wpaicg-chat-message"/>
          <w:rFonts w:ascii="Arial" w:hAnsi="Arial" w:cs="Arial"/>
          <w:b/>
        </w:rPr>
        <w:t>und Gemeinden</w:t>
      </w:r>
      <w:r w:rsidRPr="00ED53A9">
        <w:rPr>
          <w:rStyle w:val="wpaicg-chat-message"/>
          <w:rFonts w:ascii="Arial" w:hAnsi="Arial" w:cs="Arial"/>
        </w:rPr>
        <w:t xml:space="preserve"> </w:t>
      </w:r>
      <w:r w:rsidRPr="00480D19">
        <w:rPr>
          <w:rStyle w:val="wpaicg-chat-message"/>
          <w:rFonts w:ascii="Arial" w:hAnsi="Arial" w:cs="Arial"/>
          <w:b/>
        </w:rPr>
        <w:t>verschiedene EU-Förderprogramme</w:t>
      </w:r>
      <w:r w:rsidRPr="00ED53A9">
        <w:rPr>
          <w:rStyle w:val="wpaicg-chat-message"/>
          <w:rFonts w:ascii="Arial" w:hAnsi="Arial" w:cs="Arial"/>
        </w:rPr>
        <w:t xml:space="preserve"> in Anspruch nehmen. Hier sind einige relevante Programme sowie Informationen zur prozentualen Förderung:</w:t>
      </w:r>
      <w:r w:rsidRPr="00ED53A9">
        <w:rPr>
          <w:rFonts w:ascii="Arial" w:hAnsi="Arial" w:cs="Arial"/>
        </w:rPr>
        <w:br/>
      </w:r>
      <w:r w:rsidRPr="00ED53A9">
        <w:rPr>
          <w:rFonts w:ascii="Arial" w:hAnsi="Arial" w:cs="Arial"/>
        </w:rPr>
        <w:br/>
      </w:r>
      <w:r w:rsidRPr="00480D19">
        <w:rPr>
          <w:rStyle w:val="wpaicg-chat-message"/>
          <w:rFonts w:ascii="Arial" w:hAnsi="Arial" w:cs="Arial"/>
          <w:b/>
        </w:rPr>
        <w:t>1. Europäischer Fonds für regionale Entwicklung (EFRE):</w:t>
      </w:r>
      <w:r w:rsidRPr="00480D19">
        <w:rPr>
          <w:rFonts w:ascii="Arial" w:hAnsi="Arial" w:cs="Arial"/>
          <w:b/>
        </w:rPr>
        <w:br/>
      </w:r>
      <w:r w:rsidRPr="00ED53A9">
        <w:rPr>
          <w:rStyle w:val="wpaicg-chat-message"/>
          <w:rFonts w:ascii="Arial" w:hAnsi="Arial" w:cs="Arial"/>
        </w:rPr>
        <w:t>- Ziel: Förderung von Projekten zur regionalen Entwicklung, Innovation, Umwelt und Infrastruktur.</w:t>
      </w:r>
      <w:r w:rsidRPr="00ED53A9">
        <w:rPr>
          <w:rFonts w:ascii="Arial" w:hAnsi="Arial" w:cs="Arial"/>
        </w:rPr>
        <w:br/>
      </w:r>
      <w:r w:rsidRPr="00ED53A9">
        <w:rPr>
          <w:rStyle w:val="wpaicg-chat-message"/>
          <w:rFonts w:ascii="Arial" w:hAnsi="Arial" w:cs="Arial"/>
        </w:rPr>
        <w:t>- Förderquote: In der Regel zwischen 50% und 85%, abhängig von der Art des Projekts und der Region.</w:t>
      </w:r>
      <w:r w:rsidRPr="00ED53A9">
        <w:rPr>
          <w:rFonts w:ascii="Arial" w:hAnsi="Arial" w:cs="Arial"/>
        </w:rPr>
        <w:br/>
      </w:r>
      <w:r w:rsidRPr="00ED53A9">
        <w:rPr>
          <w:rFonts w:ascii="Arial" w:hAnsi="Arial" w:cs="Arial"/>
        </w:rPr>
        <w:br/>
      </w:r>
      <w:r w:rsidRPr="00480D19">
        <w:rPr>
          <w:rStyle w:val="wpaicg-chat-message"/>
          <w:rFonts w:ascii="Arial" w:hAnsi="Arial" w:cs="Arial"/>
          <w:b/>
        </w:rPr>
        <w:t>2. Europäischer Sozialfonds (ESF):</w:t>
      </w:r>
      <w:r w:rsidRPr="00480D19">
        <w:rPr>
          <w:rFonts w:ascii="Arial" w:hAnsi="Arial" w:cs="Arial"/>
          <w:b/>
        </w:rPr>
        <w:br/>
      </w:r>
      <w:r w:rsidRPr="00ED53A9">
        <w:rPr>
          <w:rStyle w:val="wpaicg-chat-message"/>
          <w:rFonts w:ascii="Arial" w:hAnsi="Arial" w:cs="Arial"/>
        </w:rPr>
        <w:t>- Ziel: Unterstützung von Projekten zur Verbesserung der Beschäftigung, Bildung und sozialen Integration.</w:t>
      </w:r>
      <w:r w:rsidRPr="00ED53A9">
        <w:rPr>
          <w:rFonts w:ascii="Arial" w:hAnsi="Arial" w:cs="Arial"/>
        </w:rPr>
        <w:br/>
      </w:r>
      <w:r w:rsidRPr="00ED53A9">
        <w:rPr>
          <w:rStyle w:val="wpaicg-chat-message"/>
          <w:rFonts w:ascii="Arial" w:hAnsi="Arial" w:cs="Arial"/>
        </w:rPr>
        <w:t>- Förderquote: Oft zwischen 50% und 80%, je nach Projektart und Zielgruppe.</w:t>
      </w:r>
      <w:r w:rsidRPr="00ED53A9">
        <w:rPr>
          <w:rFonts w:ascii="Arial" w:hAnsi="Arial" w:cs="Arial"/>
        </w:rPr>
        <w:br/>
      </w:r>
      <w:r w:rsidRPr="00ED53A9">
        <w:rPr>
          <w:rFonts w:ascii="Arial" w:hAnsi="Arial" w:cs="Arial"/>
        </w:rPr>
        <w:br/>
      </w:r>
      <w:r w:rsidRPr="00480D19">
        <w:rPr>
          <w:rStyle w:val="wpaicg-chat-message"/>
          <w:rFonts w:ascii="Arial" w:hAnsi="Arial" w:cs="Arial"/>
          <w:b/>
        </w:rPr>
        <w:t>3. LIFE-Programm:</w:t>
      </w:r>
      <w:r w:rsidRPr="00480D19">
        <w:rPr>
          <w:rFonts w:ascii="Arial" w:hAnsi="Arial" w:cs="Arial"/>
          <w:b/>
        </w:rPr>
        <w:br/>
      </w:r>
      <w:r w:rsidRPr="00ED53A9">
        <w:rPr>
          <w:rStyle w:val="wpaicg-chat-message"/>
          <w:rFonts w:ascii="Arial" w:hAnsi="Arial" w:cs="Arial"/>
        </w:rPr>
        <w:t>- Ziel: Förderung von Umwelt- und Klimaschutzprojekten.</w:t>
      </w:r>
      <w:r w:rsidRPr="00ED53A9">
        <w:rPr>
          <w:rFonts w:ascii="Arial" w:hAnsi="Arial" w:cs="Arial"/>
        </w:rPr>
        <w:br/>
      </w:r>
      <w:r w:rsidRPr="00ED53A9">
        <w:rPr>
          <w:rStyle w:val="wpaicg-chat-message"/>
          <w:rFonts w:ascii="Arial" w:hAnsi="Arial" w:cs="Arial"/>
        </w:rPr>
        <w:t>- Förderquote: In der Regel bis zu 60% der förderfähigen Kosten, bei bestimmten Projekten sogar bis zu 75%.</w:t>
      </w:r>
      <w:r w:rsidRPr="00ED53A9">
        <w:rPr>
          <w:rFonts w:ascii="Arial" w:hAnsi="Arial" w:cs="Arial"/>
        </w:rPr>
        <w:br/>
      </w:r>
      <w:r w:rsidRPr="00ED53A9">
        <w:rPr>
          <w:rFonts w:ascii="Arial" w:hAnsi="Arial" w:cs="Arial"/>
        </w:rPr>
        <w:br/>
      </w:r>
      <w:r w:rsidRPr="00480D19">
        <w:rPr>
          <w:rStyle w:val="wpaicg-chat-message"/>
          <w:rFonts w:ascii="Arial" w:hAnsi="Arial" w:cs="Arial"/>
          <w:b/>
        </w:rPr>
        <w:t>4. Horizont Europa:</w:t>
      </w:r>
      <w:r w:rsidRPr="00480D19">
        <w:rPr>
          <w:rFonts w:ascii="Arial" w:hAnsi="Arial" w:cs="Arial"/>
          <w:b/>
        </w:rPr>
        <w:br/>
      </w:r>
      <w:r w:rsidRPr="00ED53A9">
        <w:rPr>
          <w:rStyle w:val="wpaicg-chat-message"/>
          <w:rFonts w:ascii="Arial" w:hAnsi="Arial" w:cs="Arial"/>
        </w:rPr>
        <w:t>- Ziel: Forschung und Innovation in verschiedenen Bereichen, einschließlich Gesundheit, Klimawandel und digitale Technologien.</w:t>
      </w:r>
      <w:r w:rsidRPr="00ED53A9">
        <w:rPr>
          <w:rFonts w:ascii="Arial" w:hAnsi="Arial" w:cs="Arial"/>
        </w:rPr>
        <w:br/>
      </w:r>
      <w:r w:rsidRPr="00ED53A9">
        <w:rPr>
          <w:rStyle w:val="wpaicg-chat-message"/>
          <w:rFonts w:ascii="Arial" w:hAnsi="Arial" w:cs="Arial"/>
        </w:rPr>
        <w:t>- Förderquote: Oft bis zu 100% der förderfähigen Kosten für Forschungsprojekte.</w:t>
      </w:r>
      <w:r w:rsidRPr="00ED53A9">
        <w:rPr>
          <w:rFonts w:ascii="Arial" w:hAnsi="Arial" w:cs="Arial"/>
        </w:rPr>
        <w:br/>
      </w:r>
      <w:r w:rsidRPr="00ED53A9">
        <w:rPr>
          <w:rFonts w:ascii="Arial" w:hAnsi="Arial" w:cs="Arial"/>
        </w:rPr>
        <w:br/>
      </w:r>
      <w:r w:rsidRPr="00480D19">
        <w:rPr>
          <w:rStyle w:val="wpaicg-chat-message"/>
          <w:rFonts w:ascii="Arial" w:hAnsi="Arial" w:cs="Arial"/>
          <w:b/>
        </w:rPr>
        <w:t xml:space="preserve">5. </w:t>
      </w:r>
      <w:proofErr w:type="spellStart"/>
      <w:r w:rsidRPr="00480D19">
        <w:rPr>
          <w:rStyle w:val="wpaicg-chat-message"/>
          <w:rFonts w:ascii="Arial" w:hAnsi="Arial" w:cs="Arial"/>
          <w:b/>
        </w:rPr>
        <w:t>Interreg</w:t>
      </w:r>
      <w:proofErr w:type="spellEnd"/>
      <w:r w:rsidRPr="00480D19">
        <w:rPr>
          <w:rStyle w:val="wpaicg-chat-message"/>
          <w:rFonts w:ascii="Arial" w:hAnsi="Arial" w:cs="Arial"/>
          <w:b/>
        </w:rPr>
        <w:t>-Programme:</w:t>
      </w:r>
      <w:r w:rsidRPr="00480D19">
        <w:rPr>
          <w:rFonts w:ascii="Arial" w:hAnsi="Arial" w:cs="Arial"/>
          <w:b/>
        </w:rPr>
        <w:br/>
      </w:r>
      <w:r w:rsidRPr="00ED53A9">
        <w:rPr>
          <w:rStyle w:val="wpaicg-chat-message"/>
          <w:rFonts w:ascii="Arial" w:hAnsi="Arial" w:cs="Arial"/>
        </w:rPr>
        <w:t>- Ziel: Förderung der grenzüberschreitenden Zusammenarbeit zwischen Regionen in Europa.</w:t>
      </w:r>
      <w:r w:rsidRPr="00ED53A9">
        <w:rPr>
          <w:rFonts w:ascii="Arial" w:hAnsi="Arial" w:cs="Arial"/>
        </w:rPr>
        <w:br/>
      </w:r>
      <w:r w:rsidRPr="00ED53A9">
        <w:rPr>
          <w:rStyle w:val="wpaicg-chat-message"/>
          <w:rFonts w:ascii="Arial" w:hAnsi="Arial" w:cs="Arial"/>
        </w:rPr>
        <w:t xml:space="preserve">- Förderquote: In der Regel zwischen 60% und 85%, abhängig vom spezifischen </w:t>
      </w:r>
      <w:proofErr w:type="spellStart"/>
      <w:r w:rsidRPr="00ED53A9">
        <w:rPr>
          <w:rStyle w:val="wpaicg-chat-message"/>
          <w:rFonts w:ascii="Arial" w:hAnsi="Arial" w:cs="Arial"/>
        </w:rPr>
        <w:t>Interreg</w:t>
      </w:r>
      <w:proofErr w:type="spellEnd"/>
      <w:r w:rsidRPr="00ED53A9">
        <w:rPr>
          <w:rStyle w:val="wpaicg-chat-message"/>
          <w:rFonts w:ascii="Arial" w:hAnsi="Arial" w:cs="Arial"/>
        </w:rPr>
        <w:t>-Programm.</w:t>
      </w:r>
      <w:r w:rsidRPr="00ED53A9">
        <w:rPr>
          <w:rFonts w:ascii="Arial" w:hAnsi="Arial" w:cs="Arial"/>
        </w:rPr>
        <w:br/>
      </w:r>
      <w:r w:rsidRPr="00ED53A9">
        <w:rPr>
          <w:rFonts w:ascii="Arial" w:hAnsi="Arial" w:cs="Arial"/>
        </w:rPr>
        <w:br/>
      </w:r>
      <w:r w:rsidRPr="00480D19">
        <w:rPr>
          <w:rStyle w:val="wpaicg-chat-message"/>
          <w:rFonts w:ascii="Arial" w:hAnsi="Arial" w:cs="Arial"/>
          <w:b/>
        </w:rPr>
        <w:t>6. Kohäsionsfonds:</w:t>
      </w:r>
      <w:r w:rsidRPr="00480D19">
        <w:rPr>
          <w:rFonts w:ascii="Arial" w:hAnsi="Arial" w:cs="Arial"/>
          <w:b/>
        </w:rPr>
        <w:br/>
      </w:r>
      <w:r w:rsidRPr="00ED53A9">
        <w:rPr>
          <w:rStyle w:val="wpaicg-chat-message"/>
          <w:rFonts w:ascii="Arial" w:hAnsi="Arial" w:cs="Arial"/>
        </w:rPr>
        <w:t>- Ziel: Unterstützung von Infrastrukturprojekten in weniger entwickelten Regionen.</w:t>
      </w:r>
      <w:r w:rsidRPr="00ED53A9">
        <w:rPr>
          <w:rFonts w:ascii="Arial" w:hAnsi="Arial" w:cs="Arial"/>
        </w:rPr>
        <w:br/>
      </w:r>
      <w:r w:rsidRPr="00ED53A9">
        <w:rPr>
          <w:rStyle w:val="wpaicg-chat-message"/>
          <w:rFonts w:ascii="Arial" w:hAnsi="Arial" w:cs="Arial"/>
        </w:rPr>
        <w:t>- Förderquote: In der Regel bis zu 85% der förderfähigen Kosten.</w:t>
      </w:r>
      <w:r w:rsidRPr="00ED53A9">
        <w:rPr>
          <w:rFonts w:ascii="Arial" w:hAnsi="Arial" w:cs="Arial"/>
        </w:rPr>
        <w:br/>
      </w:r>
      <w:r w:rsidRPr="00ED53A9">
        <w:rPr>
          <w:rFonts w:ascii="Arial" w:hAnsi="Arial" w:cs="Arial"/>
        </w:rPr>
        <w:br/>
      </w:r>
      <w:r w:rsidRPr="00ED53A9">
        <w:rPr>
          <w:rStyle w:val="wpaicg-chat-message"/>
          <w:rFonts w:ascii="Arial" w:hAnsi="Arial" w:cs="Arial"/>
        </w:rPr>
        <w:t>Die genauen Förderquoten können je nach spezifischem Projekt, Region und den aktuellen Richtlinien variieren. Es ist ratsam, sich direkt bei den zuständigen Behörden oder auf den offiziellen Webseiten der EU und der Landesregierung Hessen über die aktuellen Programme und Förderbedingungen zu informieren.</w:t>
      </w:r>
    </w:p>
    <w:p w14:paraId="3E11410B" w14:textId="77777777" w:rsidR="00ED53A9" w:rsidRPr="00ED53A9" w:rsidRDefault="00ED53A9">
      <w:pPr>
        <w:rPr>
          <w:rStyle w:val="wpaicg-chat-message"/>
          <w:rFonts w:ascii="Arial" w:hAnsi="Arial" w:cs="Arial"/>
        </w:rPr>
      </w:pPr>
      <w:r w:rsidRPr="00ED53A9">
        <w:rPr>
          <w:rStyle w:val="wpaicg-chat-message"/>
          <w:rFonts w:ascii="Arial" w:hAnsi="Arial" w:cs="Arial"/>
        </w:rPr>
        <w:br w:type="page"/>
      </w:r>
    </w:p>
    <w:p w14:paraId="3E11410C" w14:textId="77777777" w:rsidR="00ED53A9" w:rsidRPr="00ED53A9" w:rsidRDefault="00ED53A9">
      <w:pPr>
        <w:rPr>
          <w:rStyle w:val="wpaicg-chat-message"/>
          <w:rFonts w:ascii="Arial" w:hAnsi="Arial" w:cs="Arial"/>
        </w:rPr>
      </w:pPr>
      <w:r w:rsidRPr="00ED53A9">
        <w:rPr>
          <w:rStyle w:val="wpaicg-chat-message"/>
          <w:rFonts w:ascii="Arial" w:hAnsi="Arial" w:cs="Arial"/>
        </w:rPr>
        <w:lastRenderedPageBreak/>
        <w:t>Hier sind einige Beispiele für förderfähige Projekte aus dem EU-Förderprogramm Kohäsionsfonds:</w:t>
      </w:r>
      <w:r w:rsidRPr="00ED53A9">
        <w:rPr>
          <w:rFonts w:ascii="Arial" w:hAnsi="Arial" w:cs="Arial"/>
        </w:rPr>
        <w:br/>
      </w:r>
      <w:r w:rsidRPr="00ED53A9">
        <w:rPr>
          <w:rFonts w:ascii="Arial" w:hAnsi="Arial" w:cs="Arial"/>
        </w:rPr>
        <w:br/>
      </w:r>
      <w:r w:rsidRPr="00ED53A9">
        <w:rPr>
          <w:rStyle w:val="wpaicg-chat-message"/>
          <w:rFonts w:ascii="Arial" w:hAnsi="Arial" w:cs="Arial"/>
        </w:rPr>
        <w:t>1. Infrastrukturprojekte im Verkehrsbereich:</w:t>
      </w:r>
      <w:r w:rsidRPr="00ED53A9">
        <w:rPr>
          <w:rFonts w:ascii="Arial" w:hAnsi="Arial" w:cs="Arial"/>
        </w:rPr>
        <w:br/>
      </w:r>
      <w:r w:rsidRPr="00ED53A9">
        <w:rPr>
          <w:rStyle w:val="wpaicg-chat-message"/>
          <w:rFonts w:ascii="Arial" w:hAnsi="Arial" w:cs="Arial"/>
        </w:rPr>
        <w:t>- Ausbau und Modernisierung von Straßen und Brücken, um die Verkehrsanbindung in ländlichen Gebieten zu verbessern.</w:t>
      </w:r>
      <w:r w:rsidRPr="00ED53A9">
        <w:rPr>
          <w:rFonts w:ascii="Arial" w:hAnsi="Arial" w:cs="Arial"/>
        </w:rPr>
        <w:br/>
      </w:r>
      <w:r w:rsidRPr="00ED53A9">
        <w:rPr>
          <w:rStyle w:val="wpaicg-chat-message"/>
          <w:rFonts w:ascii="Arial" w:hAnsi="Arial" w:cs="Arial"/>
        </w:rPr>
        <w:t>- Entwicklung von Schienenverkehrsprojekten, um den öffentlichen Nahverkehr zu fördern und den CO2-Ausstoß zu reduzieren.</w:t>
      </w:r>
      <w:r w:rsidRPr="00ED53A9">
        <w:rPr>
          <w:rFonts w:ascii="Arial" w:hAnsi="Arial" w:cs="Arial"/>
        </w:rPr>
        <w:br/>
      </w:r>
      <w:r w:rsidRPr="00ED53A9">
        <w:rPr>
          <w:rFonts w:ascii="Arial" w:hAnsi="Arial" w:cs="Arial"/>
        </w:rPr>
        <w:br/>
      </w:r>
      <w:r w:rsidRPr="00ED53A9">
        <w:rPr>
          <w:rStyle w:val="wpaicg-chat-message"/>
          <w:rFonts w:ascii="Arial" w:hAnsi="Arial" w:cs="Arial"/>
        </w:rPr>
        <w:t>2. Wasser- und Abwassermanagement:</w:t>
      </w:r>
      <w:r w:rsidRPr="00ED53A9">
        <w:rPr>
          <w:rFonts w:ascii="Arial" w:hAnsi="Arial" w:cs="Arial"/>
        </w:rPr>
        <w:br/>
      </w:r>
      <w:r w:rsidRPr="00ED53A9">
        <w:rPr>
          <w:rStyle w:val="wpaicg-chat-message"/>
          <w:rFonts w:ascii="Arial" w:hAnsi="Arial" w:cs="Arial"/>
        </w:rPr>
        <w:t>- Sanierung und Erweiterung von Kläranlagen zur Verbesserung der Abwasserbehandlung und zum Schutz der Gewässerqualität.</w:t>
      </w:r>
      <w:r w:rsidRPr="00ED53A9">
        <w:rPr>
          <w:rFonts w:ascii="Arial" w:hAnsi="Arial" w:cs="Arial"/>
        </w:rPr>
        <w:br/>
      </w:r>
      <w:r w:rsidRPr="00ED53A9">
        <w:rPr>
          <w:rStyle w:val="wpaicg-chat-message"/>
          <w:rFonts w:ascii="Arial" w:hAnsi="Arial" w:cs="Arial"/>
        </w:rPr>
        <w:t>- Projekte zur Verbesserung der Trinkwasserversorgung, einschließlich der Erneuerung von Wasserleitungen und der Implementierung von modernen Wasseraufbereitungstechnologien.</w:t>
      </w:r>
      <w:r w:rsidRPr="00ED53A9">
        <w:rPr>
          <w:rFonts w:ascii="Arial" w:hAnsi="Arial" w:cs="Arial"/>
        </w:rPr>
        <w:br/>
      </w:r>
      <w:r w:rsidRPr="00ED53A9">
        <w:rPr>
          <w:rFonts w:ascii="Arial" w:hAnsi="Arial" w:cs="Arial"/>
        </w:rPr>
        <w:br/>
      </w:r>
      <w:r w:rsidRPr="00ED53A9">
        <w:rPr>
          <w:rStyle w:val="wpaicg-chat-message"/>
          <w:rFonts w:ascii="Arial" w:hAnsi="Arial" w:cs="Arial"/>
        </w:rPr>
        <w:t>3. Umweltschutzprojekte:</w:t>
      </w:r>
      <w:r w:rsidRPr="00ED53A9">
        <w:rPr>
          <w:rFonts w:ascii="Arial" w:hAnsi="Arial" w:cs="Arial"/>
        </w:rPr>
        <w:br/>
      </w:r>
      <w:r w:rsidRPr="00ED53A9">
        <w:rPr>
          <w:rStyle w:val="wpaicg-chat-message"/>
          <w:rFonts w:ascii="Arial" w:hAnsi="Arial" w:cs="Arial"/>
        </w:rPr>
        <w:t>- Initiativen zur Renaturierung von Flussläufen und Feuchtgebieten, um die Biodiversität zu fördern und Hochwasserschutz zu verbessern.</w:t>
      </w:r>
      <w:r w:rsidRPr="00ED53A9">
        <w:rPr>
          <w:rFonts w:ascii="Arial" w:hAnsi="Arial" w:cs="Arial"/>
        </w:rPr>
        <w:br/>
      </w:r>
      <w:r w:rsidRPr="00ED53A9">
        <w:rPr>
          <w:rStyle w:val="wpaicg-chat-message"/>
          <w:rFonts w:ascii="Arial" w:hAnsi="Arial" w:cs="Arial"/>
        </w:rPr>
        <w:t>- Projekte zur Abfallwirtschaft, wie die Einrichtung von Recyclinganlagen oder die Förderung von Abfallvermeidung und -trennung.</w:t>
      </w:r>
      <w:r w:rsidRPr="00ED53A9">
        <w:rPr>
          <w:rFonts w:ascii="Arial" w:hAnsi="Arial" w:cs="Arial"/>
        </w:rPr>
        <w:br/>
      </w:r>
      <w:r w:rsidRPr="00ED53A9">
        <w:rPr>
          <w:rFonts w:ascii="Arial" w:hAnsi="Arial" w:cs="Arial"/>
        </w:rPr>
        <w:br/>
      </w:r>
      <w:r w:rsidRPr="00ED53A9">
        <w:rPr>
          <w:rStyle w:val="wpaicg-chat-message"/>
          <w:rFonts w:ascii="Arial" w:hAnsi="Arial" w:cs="Arial"/>
        </w:rPr>
        <w:t>4. Energieeffizienz und erneuerbare Energien:</w:t>
      </w:r>
      <w:r w:rsidRPr="00ED53A9">
        <w:rPr>
          <w:rFonts w:ascii="Arial" w:hAnsi="Arial" w:cs="Arial"/>
        </w:rPr>
        <w:br/>
      </w:r>
      <w:r w:rsidRPr="00ED53A9">
        <w:rPr>
          <w:rStyle w:val="wpaicg-chat-message"/>
          <w:rFonts w:ascii="Arial" w:hAnsi="Arial" w:cs="Arial"/>
        </w:rPr>
        <w:t>- Renovierung von öffentlichen Gebäuden zur Verbesserung der Energieeffizienz, einschließlich der Installation von Dämmung und energieeffizienten Heizsystemen.</w:t>
      </w:r>
      <w:r w:rsidRPr="00ED53A9">
        <w:rPr>
          <w:rFonts w:ascii="Arial" w:hAnsi="Arial" w:cs="Arial"/>
        </w:rPr>
        <w:br/>
      </w:r>
      <w:r w:rsidRPr="00ED53A9">
        <w:rPr>
          <w:rStyle w:val="wpaicg-chat-message"/>
          <w:rFonts w:ascii="Arial" w:hAnsi="Arial" w:cs="Arial"/>
        </w:rPr>
        <w:t>- Projekte zur Nutzung erneuerbarer Energien, wie der Bau von Solarparks oder Windkraftanlagen.</w:t>
      </w:r>
      <w:r w:rsidRPr="00ED53A9">
        <w:rPr>
          <w:rFonts w:ascii="Arial" w:hAnsi="Arial" w:cs="Arial"/>
        </w:rPr>
        <w:br/>
      </w:r>
      <w:r w:rsidRPr="00ED53A9">
        <w:rPr>
          <w:rFonts w:ascii="Arial" w:hAnsi="Arial" w:cs="Arial"/>
        </w:rPr>
        <w:br/>
      </w:r>
      <w:r w:rsidRPr="00ED53A9">
        <w:rPr>
          <w:rStyle w:val="wpaicg-chat-message"/>
          <w:rFonts w:ascii="Arial" w:hAnsi="Arial" w:cs="Arial"/>
        </w:rPr>
        <w:t>5. Soziale Infrastruktur:</w:t>
      </w:r>
      <w:r w:rsidRPr="00ED53A9">
        <w:rPr>
          <w:rFonts w:ascii="Arial" w:hAnsi="Arial" w:cs="Arial"/>
        </w:rPr>
        <w:br/>
      </w:r>
      <w:r w:rsidRPr="00ED53A9">
        <w:rPr>
          <w:rStyle w:val="wpaicg-chat-message"/>
          <w:rFonts w:ascii="Arial" w:hAnsi="Arial" w:cs="Arial"/>
        </w:rPr>
        <w:t>- Bau oder Renovierung von Schulen und Bildungseinrichtungen, um die Bildungsangebote in benachteiligten Regionen zu verbessern.</w:t>
      </w:r>
      <w:r w:rsidRPr="00ED53A9">
        <w:rPr>
          <w:rFonts w:ascii="Arial" w:hAnsi="Arial" w:cs="Arial"/>
        </w:rPr>
        <w:br/>
      </w:r>
      <w:r w:rsidRPr="00ED53A9">
        <w:rPr>
          <w:rStyle w:val="wpaicg-chat-message"/>
          <w:rFonts w:ascii="Arial" w:hAnsi="Arial" w:cs="Arial"/>
        </w:rPr>
        <w:t>- Projekte zur Schaffung von sozialen Einrichtungen, wie Altenheimen oder Integrationszentren für Migranten.</w:t>
      </w:r>
      <w:r w:rsidRPr="00ED53A9">
        <w:rPr>
          <w:rFonts w:ascii="Arial" w:hAnsi="Arial" w:cs="Arial"/>
        </w:rPr>
        <w:br/>
      </w:r>
      <w:r w:rsidRPr="00ED53A9">
        <w:rPr>
          <w:rFonts w:ascii="Arial" w:hAnsi="Arial" w:cs="Arial"/>
        </w:rPr>
        <w:br/>
      </w:r>
      <w:r w:rsidRPr="00ED53A9">
        <w:rPr>
          <w:rStyle w:val="wpaicg-chat-message"/>
          <w:rFonts w:ascii="Arial" w:hAnsi="Arial" w:cs="Arial"/>
        </w:rPr>
        <w:t>6. Digitale Infrastruktur:</w:t>
      </w:r>
      <w:r w:rsidRPr="00ED53A9">
        <w:rPr>
          <w:rFonts w:ascii="Arial" w:hAnsi="Arial" w:cs="Arial"/>
        </w:rPr>
        <w:br/>
      </w:r>
      <w:r w:rsidRPr="00ED53A9">
        <w:rPr>
          <w:rStyle w:val="wpaicg-chat-message"/>
          <w:rFonts w:ascii="Arial" w:hAnsi="Arial" w:cs="Arial"/>
        </w:rPr>
        <w:t>- Ausbau von Breitband-Internet in ländlichen Gebieten, um die digitale Kluft zu verringern und den Zugang zu digitalen Dienstleistungen zu verbessern.</w:t>
      </w:r>
      <w:r w:rsidRPr="00ED53A9">
        <w:rPr>
          <w:rFonts w:ascii="Arial" w:hAnsi="Arial" w:cs="Arial"/>
        </w:rPr>
        <w:br/>
      </w:r>
      <w:r w:rsidRPr="00ED53A9">
        <w:rPr>
          <w:rFonts w:ascii="Arial" w:hAnsi="Arial" w:cs="Arial"/>
        </w:rPr>
        <w:br/>
      </w:r>
      <w:r w:rsidRPr="00ED53A9">
        <w:rPr>
          <w:rStyle w:val="wpaicg-chat-message"/>
          <w:rFonts w:ascii="Arial" w:hAnsi="Arial" w:cs="Arial"/>
        </w:rPr>
        <w:t xml:space="preserve">Diese Projekte sind darauf ausgelegt, die Lebensqualität in weniger entwickelten Regionen zu verbessern, die wirtschaftliche Entwicklung zu fördern </w:t>
      </w:r>
      <w:bookmarkStart w:id="0" w:name="_GoBack"/>
      <w:bookmarkEnd w:id="0"/>
      <w:r w:rsidRPr="00ED53A9">
        <w:rPr>
          <w:rStyle w:val="wpaicg-chat-message"/>
          <w:rFonts w:ascii="Arial" w:hAnsi="Arial" w:cs="Arial"/>
        </w:rPr>
        <w:t>und Umweltstandards zu erfüllen. Die genauen Förderbedingungen und -quoten können je nach Projekt und Region variieren.</w:t>
      </w:r>
    </w:p>
    <w:p w14:paraId="3E114116" w14:textId="35940B87" w:rsidR="00ED53A9" w:rsidRDefault="00ED53A9">
      <w:pPr>
        <w:rPr>
          <w:rFonts w:ascii="Arial" w:hAnsi="Arial" w:cs="Arial"/>
        </w:rPr>
      </w:pPr>
    </w:p>
    <w:sectPr w:rsidR="00ED53A9">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284B8" w14:textId="77777777" w:rsidR="00480D19" w:rsidRDefault="00480D19" w:rsidP="00480D19">
      <w:pPr>
        <w:spacing w:after="0" w:line="240" w:lineRule="auto"/>
      </w:pPr>
      <w:r>
        <w:separator/>
      </w:r>
    </w:p>
  </w:endnote>
  <w:endnote w:type="continuationSeparator" w:id="0">
    <w:p w14:paraId="07B54BAB" w14:textId="77777777" w:rsidR="00480D19" w:rsidRDefault="00480D19" w:rsidP="00480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C5B7B" w14:textId="77777777" w:rsidR="00480D19" w:rsidRPr="00480D19" w:rsidRDefault="00480D19" w:rsidP="00480D19">
    <w:pPr>
      <w:jc w:val="right"/>
      <w:rPr>
        <w:rFonts w:ascii="Arial" w:hAnsi="Arial" w:cs="Arial"/>
        <w:sz w:val="16"/>
        <w:szCs w:val="16"/>
      </w:rPr>
    </w:pPr>
    <w:r w:rsidRPr="00480D19">
      <w:rPr>
        <w:rFonts w:ascii="Arial" w:hAnsi="Arial" w:cs="Arial"/>
        <w:sz w:val="16"/>
        <w:szCs w:val="16"/>
      </w:rPr>
      <w:t>Quelle: KI, Stand 03/2025</w:t>
    </w:r>
  </w:p>
  <w:p w14:paraId="7BA9F837" w14:textId="77777777" w:rsidR="00480D19" w:rsidRDefault="00480D1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957B82" w14:textId="77777777" w:rsidR="00480D19" w:rsidRDefault="00480D19" w:rsidP="00480D19">
      <w:pPr>
        <w:spacing w:after="0" w:line="240" w:lineRule="auto"/>
      </w:pPr>
      <w:r>
        <w:separator/>
      </w:r>
    </w:p>
  </w:footnote>
  <w:footnote w:type="continuationSeparator" w:id="0">
    <w:p w14:paraId="16FCB474" w14:textId="77777777" w:rsidR="00480D19" w:rsidRDefault="00480D19" w:rsidP="00480D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3A9"/>
    <w:rsid w:val="003F2547"/>
    <w:rsid w:val="00480D19"/>
    <w:rsid w:val="00557C86"/>
    <w:rsid w:val="008619AE"/>
    <w:rsid w:val="0086698E"/>
    <w:rsid w:val="00ED53A9"/>
    <w:rsid w:val="00F071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14107"/>
  <w15:chartTrackingRefBased/>
  <w15:docId w15:val="{49136A1E-18A3-4223-9A4A-0AAF9DD44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paicg-chat-message">
    <w:name w:val="wpaicg-chat-message"/>
    <w:basedOn w:val="Absatz-Standardschriftart"/>
    <w:rsid w:val="00ED53A9"/>
  </w:style>
  <w:style w:type="paragraph" w:styleId="Kopfzeile">
    <w:name w:val="header"/>
    <w:basedOn w:val="Standard"/>
    <w:link w:val="KopfzeileZchn"/>
    <w:uiPriority w:val="99"/>
    <w:unhideWhenUsed/>
    <w:rsid w:val="00480D1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80D19"/>
  </w:style>
  <w:style w:type="paragraph" w:styleId="Fuzeile">
    <w:name w:val="footer"/>
    <w:basedOn w:val="Standard"/>
    <w:link w:val="FuzeileZchn"/>
    <w:uiPriority w:val="99"/>
    <w:unhideWhenUsed/>
    <w:rsid w:val="00480D1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80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771</Words>
  <Characters>4864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Wagner</dc:creator>
  <cp:keywords/>
  <dc:description/>
  <cp:lastModifiedBy>Astrid Wagner</cp:lastModifiedBy>
  <cp:revision>3</cp:revision>
  <dcterms:created xsi:type="dcterms:W3CDTF">2025-03-17T14:41:00Z</dcterms:created>
  <dcterms:modified xsi:type="dcterms:W3CDTF">2025-03-17T14:45:00Z</dcterms:modified>
</cp:coreProperties>
</file>